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91" w:rsidRPr="004A0A2C" w:rsidRDefault="002B0591" w:rsidP="00B835B6">
      <w:pPr>
        <w:jc w:val="center"/>
        <w:rPr>
          <w:rFonts w:ascii="Times New Roman" w:hAnsi="Times New Roman"/>
          <w:b/>
          <w:sz w:val="24"/>
          <w:szCs w:val="24"/>
        </w:rPr>
      </w:pPr>
      <w:r w:rsidRPr="004A0A2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информатике</w:t>
      </w:r>
    </w:p>
    <w:p w:rsidR="002B0591" w:rsidRDefault="002B0591" w:rsidP="00B835B6">
      <w:pPr>
        <w:jc w:val="center"/>
        <w:rPr>
          <w:rFonts w:ascii="Times New Roman" w:hAnsi="Times New Roman"/>
          <w:b/>
          <w:sz w:val="24"/>
          <w:szCs w:val="24"/>
        </w:rPr>
      </w:pPr>
      <w:r w:rsidRPr="004A0A2C">
        <w:rPr>
          <w:rFonts w:ascii="Times New Roman" w:hAnsi="Times New Roman"/>
          <w:b/>
          <w:sz w:val="24"/>
          <w:szCs w:val="24"/>
        </w:rPr>
        <w:t xml:space="preserve">на 2021-2022 учебный год </w:t>
      </w:r>
    </w:p>
    <w:p w:rsidR="002B0591" w:rsidRDefault="002B0591" w:rsidP="00B83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 </w:t>
      </w:r>
      <w:r w:rsidRPr="00B835B6">
        <w:rPr>
          <w:rFonts w:ascii="Times New Roman" w:hAnsi="Times New Roman"/>
          <w:sz w:val="24"/>
          <w:szCs w:val="24"/>
        </w:rPr>
        <w:t>(1 час)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29"/>
        <w:gridCol w:w="5670"/>
        <w:gridCol w:w="1701"/>
      </w:tblGrid>
      <w:tr w:rsidR="002B0591" w:rsidRPr="000875F4" w:rsidTr="00744CEC">
        <w:trPr>
          <w:cantSplit/>
          <w:trHeight w:val="901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44CEC">
              <w:rPr>
                <w:rFonts w:ascii="Times New Roman" w:hAnsi="Times New Roman"/>
                <w:b/>
                <w:bCs/>
                <w:sz w:val="24"/>
                <w:szCs w:val="20"/>
              </w:rPr>
              <w:t>№ урока</w:t>
            </w: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2B0591" w:rsidRPr="00744CEC" w:rsidRDefault="002B0591" w:rsidP="00744CEC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44CEC">
              <w:rPr>
                <w:rFonts w:ascii="Times New Roman" w:hAnsi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5670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44CEC">
              <w:rPr>
                <w:rFonts w:ascii="Times New Roman" w:hAnsi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701" w:type="dxa"/>
            <w:shd w:val="clear" w:color="auto" w:fill="FFFFFF"/>
          </w:tcPr>
          <w:p w:rsidR="002B0591" w:rsidRPr="00744CEC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2B0591" w:rsidRPr="00744CEC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44CEC">
              <w:rPr>
                <w:rFonts w:ascii="Times New Roman" w:hAnsi="Times New Roman"/>
                <w:b/>
                <w:bCs/>
                <w:sz w:val="24"/>
                <w:szCs w:val="20"/>
              </w:rPr>
              <w:t>Домашнее задание</w:t>
            </w:r>
          </w:p>
        </w:tc>
      </w:tr>
      <w:tr w:rsidR="002B0591" w:rsidRPr="000875F4" w:rsidTr="00744CEC">
        <w:trPr>
          <w:cantSplit/>
          <w:trHeight w:val="172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Техника безопасности.  Диагностическая работа.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§1</w:t>
            </w:r>
          </w:p>
        </w:tc>
      </w:tr>
      <w:tr w:rsidR="002B0591" w:rsidRPr="000875F4" w:rsidTr="00744CEC">
        <w:trPr>
          <w:cantSplit/>
          <w:trHeight w:val="172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09.09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0875F4">
              <w:rPr>
                <w:rFonts w:ascii="Times New Roman" w:hAnsi="Times New Roman"/>
                <w:sz w:val="20"/>
                <w:szCs w:val="20"/>
              </w:rPr>
              <w:tab/>
              <w:t>и информационные процессы.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</w:tr>
      <w:tr w:rsidR="002B0591" w:rsidRPr="000875F4" w:rsidTr="00744CEC">
        <w:trPr>
          <w:cantSplit/>
          <w:trHeight w:val="172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Структура информации.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§3, §4</w:t>
            </w:r>
          </w:p>
        </w:tc>
      </w:tr>
      <w:tr w:rsidR="002B0591" w:rsidRPr="000875F4" w:rsidTr="00744CEC">
        <w:trPr>
          <w:cantSplit/>
          <w:trHeight w:val="244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23.09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Кодирование и декодирование.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§5, §6</w:t>
            </w:r>
          </w:p>
        </w:tc>
      </w:tr>
      <w:tr w:rsidR="002B0591" w:rsidRPr="000875F4" w:rsidTr="00744CEC">
        <w:trPr>
          <w:cantSplit/>
          <w:trHeight w:val="13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Практическая работа №1 по теме "Графы".</w:t>
            </w:r>
          </w:p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Оценка количества информации.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§7</w:t>
            </w:r>
          </w:p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91" w:rsidRPr="000875F4" w:rsidTr="00744CEC">
        <w:trPr>
          <w:cantSplit/>
          <w:trHeight w:val="13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07.10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Двоичная система счисления.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</w:tr>
      <w:tr w:rsidR="002B0591" w:rsidRPr="000875F4" w:rsidTr="00744CEC">
        <w:trPr>
          <w:cantSplit/>
          <w:trHeight w:val="129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14.10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Кодирование</w:t>
            </w:r>
            <w:r w:rsidRPr="000875F4">
              <w:rPr>
                <w:rFonts w:ascii="Times New Roman" w:hAnsi="Times New Roman"/>
                <w:sz w:val="20"/>
                <w:szCs w:val="20"/>
              </w:rPr>
              <w:tab/>
              <w:t>графической</w:t>
            </w:r>
            <w:r w:rsidRPr="000875F4">
              <w:rPr>
                <w:rFonts w:ascii="Times New Roman" w:hAnsi="Times New Roman"/>
                <w:sz w:val="20"/>
                <w:szCs w:val="20"/>
              </w:rPr>
              <w:tab/>
              <w:t>информации.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§14</w:t>
            </w:r>
          </w:p>
        </w:tc>
      </w:tr>
      <w:tr w:rsidR="002B0591" w:rsidRPr="000875F4" w:rsidTr="00744CEC">
        <w:trPr>
          <w:cantSplit/>
          <w:trHeight w:val="13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21.10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Кодирование</w:t>
            </w:r>
            <w:r w:rsidRPr="000875F4">
              <w:rPr>
                <w:rFonts w:ascii="Times New Roman" w:hAnsi="Times New Roman"/>
                <w:sz w:val="20"/>
                <w:szCs w:val="20"/>
              </w:rPr>
              <w:tab/>
              <w:t>звуковой и видеоинформации.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</w:tr>
      <w:tr w:rsidR="002B0591" w:rsidRPr="000875F4" w:rsidTr="00744CEC">
        <w:trPr>
          <w:cantSplit/>
          <w:trHeight w:val="221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28.10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Логические выражения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§16, §17</w:t>
            </w:r>
          </w:p>
        </w:tc>
      </w:tr>
      <w:tr w:rsidR="002B0591" w:rsidRPr="000875F4" w:rsidTr="00744CEC">
        <w:trPr>
          <w:trHeight w:val="228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11.11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Упрощение логических выражений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</w:tr>
      <w:tr w:rsidR="002B0591" w:rsidRPr="000875F4" w:rsidTr="00744CEC">
        <w:trPr>
          <w:trHeight w:val="306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18.11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Практическая работа №2 по теме "</w:t>
            </w:r>
            <w:r w:rsidRPr="00744CEC">
              <w:rPr>
                <w:rFonts w:ascii="Times New Roman" w:hAnsi="Times New Roman"/>
                <w:sz w:val="20"/>
                <w:szCs w:val="20"/>
              </w:rPr>
              <w:t>Множества и  логика».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</w:tr>
      <w:tr w:rsidR="002B0591" w:rsidRPr="000875F4" w:rsidTr="00744CEC">
        <w:trPr>
          <w:trHeight w:val="410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25.11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0875F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 «Логические основы компьютеров».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2B0591" w:rsidRPr="000875F4" w:rsidTr="00744CEC">
        <w:trPr>
          <w:trHeight w:val="89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Современные компьютерные системы. Принципы устройства компьютеров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§29, §30</w:t>
            </w:r>
          </w:p>
        </w:tc>
      </w:tr>
      <w:tr w:rsidR="002B0591" w:rsidRPr="000875F4" w:rsidTr="00744CEC">
        <w:trPr>
          <w:trHeight w:val="89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Процессор и память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§32, §33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Программное обеспечение. Практическая работа №3  по теме «Возможности текстовых процессоров».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§35, §36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Коллективная работа над документами. Практическая работа №4  по теме «Работа над документами».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§38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Пакеты  прикладных программ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§39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Практическая работа №5  по теме «Обработка мультимедийной информации».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§40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Системное программное обеспечение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§42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744CEC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Сеть Интернет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§46</w:t>
            </w:r>
          </w:p>
        </w:tc>
      </w:tr>
      <w:tr w:rsidR="002B0591" w:rsidRPr="000875F4" w:rsidTr="00744CEC">
        <w:trPr>
          <w:cantSplit/>
          <w:trHeight w:val="222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Default="002B0591" w:rsidP="00744CE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Адреса в Интернете</w:t>
            </w:r>
          </w:p>
          <w:p w:rsidR="002B0591" w:rsidRPr="000875F4" w:rsidRDefault="002B0591" w:rsidP="00744CE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§47</w:t>
            </w:r>
          </w:p>
        </w:tc>
      </w:tr>
      <w:tr w:rsidR="002B0591" w:rsidRPr="000875F4" w:rsidTr="00744CEC">
        <w:trPr>
          <w:cantSplit/>
          <w:trHeight w:val="328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Практическая работа №6  по теме «Службы Интернета. Личное информационное  пространство».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§48, §50</w:t>
            </w:r>
          </w:p>
        </w:tc>
      </w:tr>
      <w:tr w:rsidR="002B0591" w:rsidRPr="000875F4" w:rsidTr="00744CEC">
        <w:trPr>
          <w:cantSplit/>
          <w:trHeight w:hRule="exact" w:val="286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Алгоритмы.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§51</w:t>
            </w:r>
          </w:p>
        </w:tc>
      </w:tr>
      <w:tr w:rsidR="002B0591" w:rsidRPr="000875F4" w:rsidTr="00744CEC">
        <w:trPr>
          <w:cantSplit/>
          <w:trHeight w:val="171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Оптимальные линейные программы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§52</w:t>
            </w:r>
          </w:p>
        </w:tc>
      </w:tr>
      <w:tr w:rsidR="002B0591" w:rsidRPr="000875F4" w:rsidTr="00744CEC">
        <w:trPr>
          <w:cantSplit/>
          <w:trHeight w:val="416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Анализ алгоритмов с ветвлениями и циклами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§53</w:t>
            </w:r>
          </w:p>
        </w:tc>
      </w:tr>
      <w:tr w:rsidR="002B0591" w:rsidRPr="000875F4" w:rsidTr="00744CEC">
        <w:trPr>
          <w:cantSplit/>
          <w:trHeight w:val="198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Введение в язык Python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§54, §55</w:t>
            </w:r>
          </w:p>
        </w:tc>
      </w:tr>
      <w:tr w:rsidR="002B0591" w:rsidRPr="000875F4" w:rsidTr="00744CEC">
        <w:trPr>
          <w:cantSplit/>
          <w:trHeight w:val="494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2833266"/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5670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Практическая работа №7  по теме «Ветвления». Сложные условия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§56</w:t>
            </w:r>
          </w:p>
        </w:tc>
      </w:tr>
      <w:bookmarkEnd w:id="0"/>
      <w:tr w:rsidR="002B0591" w:rsidRPr="000875F4" w:rsidTr="00744CEC">
        <w:trPr>
          <w:cantSplit/>
          <w:trHeight w:val="379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Практическая работа №8  по теме «Циклические алгоритмы»</w:t>
            </w:r>
          </w:p>
          <w:p w:rsidR="002B0591" w:rsidRPr="00744CEC" w:rsidRDefault="002B0591" w:rsidP="00744CEC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B0591" w:rsidRPr="00744CEC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§57, §58</w:t>
            </w:r>
          </w:p>
        </w:tc>
      </w:tr>
      <w:tr w:rsidR="002B0591" w:rsidRPr="000875F4" w:rsidTr="00744CEC">
        <w:trPr>
          <w:cantSplit/>
          <w:trHeight w:val="273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Процедуры и функции.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§59, §60</w:t>
            </w:r>
          </w:p>
        </w:tc>
      </w:tr>
      <w:tr w:rsidR="002B0591" w:rsidRPr="000875F4" w:rsidTr="00744CEC">
        <w:trPr>
          <w:cantSplit/>
          <w:trHeight w:val="41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744CEC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Практическая работа №9  по теме «Массивы».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§62, §63</w:t>
            </w:r>
          </w:p>
        </w:tc>
      </w:tr>
      <w:tr w:rsidR="002B0591" w:rsidRPr="000875F4" w:rsidTr="00744CEC">
        <w:trPr>
          <w:cantSplit/>
          <w:trHeight w:val="278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Рекурсия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§61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0875F4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§75</w:t>
            </w:r>
          </w:p>
        </w:tc>
      </w:tr>
      <w:tr w:rsidR="002B0591" w:rsidRPr="000875F4" w:rsidTr="00744CEC">
        <w:trPr>
          <w:cantSplit/>
          <w:trHeight w:val="255"/>
          <w:jc w:val="center"/>
        </w:trPr>
        <w:tc>
          <w:tcPr>
            <w:tcW w:w="993" w:type="dxa"/>
            <w:shd w:val="clear" w:color="auto" w:fill="FFFFFF"/>
          </w:tcPr>
          <w:p w:rsidR="002B0591" w:rsidRPr="00744CEC" w:rsidRDefault="002B0591" w:rsidP="00744C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:rsidR="002B0591" w:rsidRPr="00744CEC" w:rsidRDefault="002B0591" w:rsidP="00744CEC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B0591" w:rsidRPr="00744CEC" w:rsidRDefault="002B0591" w:rsidP="00744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C">
              <w:rPr>
                <w:rFonts w:ascii="Times New Roman" w:hAnsi="Times New Roman"/>
                <w:sz w:val="20"/>
                <w:szCs w:val="20"/>
              </w:rPr>
              <w:t xml:space="preserve">Повторение темы информационная безопасность </w:t>
            </w:r>
          </w:p>
        </w:tc>
        <w:tc>
          <w:tcPr>
            <w:tcW w:w="1701" w:type="dxa"/>
            <w:shd w:val="clear" w:color="auto" w:fill="FFFFFF"/>
          </w:tcPr>
          <w:p w:rsidR="002B0591" w:rsidRPr="000875F4" w:rsidRDefault="002B0591" w:rsidP="00744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5F4">
              <w:rPr>
                <w:rFonts w:ascii="Times New Roman" w:hAnsi="Times New Roman"/>
                <w:sz w:val="20"/>
                <w:szCs w:val="20"/>
              </w:rPr>
              <w:t>§75</w:t>
            </w:r>
          </w:p>
        </w:tc>
      </w:tr>
    </w:tbl>
    <w:p w:rsidR="002B0591" w:rsidRPr="00B835B6" w:rsidRDefault="002B0591" w:rsidP="00B835B6">
      <w:pPr>
        <w:jc w:val="center"/>
        <w:rPr>
          <w:rFonts w:ascii="Times New Roman" w:hAnsi="Times New Roman"/>
          <w:sz w:val="24"/>
          <w:szCs w:val="24"/>
        </w:rPr>
      </w:pPr>
    </w:p>
    <w:p w:rsidR="002B0591" w:rsidRDefault="002B0591" w:rsidP="00B83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класс </w:t>
      </w:r>
      <w:r w:rsidRPr="00B835B6">
        <w:rPr>
          <w:rFonts w:ascii="Times New Roman" w:hAnsi="Times New Roman"/>
          <w:sz w:val="24"/>
          <w:szCs w:val="24"/>
        </w:rPr>
        <w:t>(1 час)</w:t>
      </w:r>
    </w:p>
    <w:tbl>
      <w:tblPr>
        <w:tblW w:w="4783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55"/>
        <w:gridCol w:w="6402"/>
        <w:gridCol w:w="9"/>
        <w:gridCol w:w="1592"/>
        <w:gridCol w:w="11"/>
      </w:tblGrid>
      <w:tr w:rsidR="002B0591" w:rsidRPr="000875F4" w:rsidTr="00E154C1">
        <w:trPr>
          <w:gridAfter w:val="1"/>
          <w:wAfter w:w="6" w:type="pct"/>
          <w:trHeight w:val="37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E15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E15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7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E15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2B0591" w:rsidRPr="000875F4" w:rsidTr="00E154C1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Информация и информационные процессы (3ч)</w:t>
            </w:r>
          </w:p>
        </w:tc>
      </w:tr>
      <w:tr w:rsidR="002B0591" w:rsidRPr="000875F4" w:rsidTr="00E154C1">
        <w:trPr>
          <w:trHeight w:val="7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безопасности.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</w:tr>
      <w:tr w:rsidR="002B0591" w:rsidRPr="000875F4" w:rsidTr="00E154C1">
        <w:trPr>
          <w:trHeight w:val="4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Передача данных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10.09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и управление. Информационное общество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</w:tr>
      <w:tr w:rsidR="002B0591" w:rsidRPr="000875F4" w:rsidTr="00E154C1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 Моделирование (3ч)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Модели и моделирование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24.09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Этапы моделирования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Математические модели в биологии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08.10</w:t>
            </w:r>
          </w:p>
        </w:tc>
      </w:tr>
      <w:tr w:rsidR="002B0591" w:rsidRPr="000875F4" w:rsidTr="00E154C1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III. Базы данных (5ч)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Многотабличные базы данных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15.10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Таблицы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Запросы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29.10</w:t>
            </w:r>
          </w:p>
        </w:tc>
      </w:tr>
      <w:tr w:rsidR="002B0591" w:rsidRPr="000875F4" w:rsidTr="00E154C1">
        <w:trPr>
          <w:trHeight w:val="105"/>
        </w:trPr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Отчёты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19.11</w:t>
            </w:r>
          </w:p>
        </w:tc>
      </w:tr>
      <w:tr w:rsidR="002B0591" w:rsidRPr="000875F4" w:rsidTr="00E154C1">
        <w:trPr>
          <w:trHeight w:val="90"/>
        </w:trPr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IV. Создание веб-сайтов (6ч)</w:t>
            </w:r>
          </w:p>
        </w:tc>
      </w:tr>
      <w:tr w:rsidR="002B0591" w:rsidRPr="000875F4" w:rsidTr="00E154C1">
        <w:trPr>
          <w:trHeight w:val="90"/>
        </w:trPr>
        <w:tc>
          <w:tcPr>
            <w:tcW w:w="6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9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Веб-сайты и веб-страницы</w:t>
            </w:r>
          </w:p>
        </w:tc>
        <w:tc>
          <w:tcPr>
            <w:tcW w:w="87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</w:tr>
      <w:tr w:rsidR="002B0591" w:rsidRPr="000875F4" w:rsidTr="00E154C1">
        <w:trPr>
          <w:trHeight w:val="120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Текстовые веб-страницы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03.12</w:t>
            </w:r>
          </w:p>
        </w:tc>
      </w:tr>
      <w:tr w:rsidR="002B0591" w:rsidRPr="000875F4" w:rsidTr="00E154C1">
        <w:trPr>
          <w:trHeight w:val="10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Оформление веб-страниц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</w:tr>
      <w:tr w:rsidR="002B0591" w:rsidRPr="000875F4" w:rsidTr="00E154C1">
        <w:trPr>
          <w:trHeight w:val="7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Рисунки, звук, видео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</w:tr>
      <w:tr w:rsidR="002B0591" w:rsidRPr="000875F4" w:rsidTr="00E154C1">
        <w:trPr>
          <w:trHeight w:val="4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Блоки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</w:tr>
      <w:tr w:rsidR="002B0591" w:rsidRPr="000875F4" w:rsidTr="00E154C1">
        <w:trPr>
          <w:trHeight w:val="30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Динамический HTML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14.01</w:t>
            </w:r>
          </w:p>
        </w:tc>
      </w:tr>
      <w:tr w:rsidR="002B0591" w:rsidRPr="000875F4" w:rsidTr="00E154C1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V. Обработка изображений (5ч)</w:t>
            </w:r>
          </w:p>
        </w:tc>
      </w:tr>
      <w:tr w:rsidR="002B0591" w:rsidRPr="000875F4" w:rsidTr="00E154C1">
        <w:trPr>
          <w:trHeight w:val="7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и коррекция изображений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21.01</w:t>
            </w:r>
          </w:p>
        </w:tc>
      </w:tr>
      <w:tr w:rsidR="002B0591" w:rsidRPr="000875F4" w:rsidTr="00E154C1">
        <w:trPr>
          <w:trHeight w:val="30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областями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28.01</w:t>
            </w:r>
          </w:p>
        </w:tc>
      </w:tr>
      <w:tr w:rsidR="002B0591" w:rsidRPr="000875F4" w:rsidTr="00E154C1">
        <w:trPr>
          <w:trHeight w:val="150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Многослойные изображения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04.02</w:t>
            </w:r>
          </w:p>
        </w:tc>
      </w:tr>
      <w:tr w:rsidR="002B0591" w:rsidRPr="000875F4" w:rsidTr="00E154C1">
        <w:trPr>
          <w:trHeight w:val="7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11.02</w:t>
            </w:r>
          </w:p>
        </w:tc>
      </w:tr>
      <w:tr w:rsidR="002B0591" w:rsidRPr="000875F4" w:rsidTr="00E154C1">
        <w:trPr>
          <w:trHeight w:val="10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Векторная графика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18.02</w:t>
            </w:r>
          </w:p>
        </w:tc>
      </w:tr>
      <w:tr w:rsidR="002B0591" w:rsidRPr="000875F4" w:rsidTr="00E154C1">
        <w:trPr>
          <w:trHeight w:val="10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VI. Трехмерная графика (5ч)</w:t>
            </w:r>
          </w:p>
        </w:tc>
      </w:tr>
      <w:tr w:rsidR="002B0591" w:rsidRPr="000875F4" w:rsidTr="00E154C1">
        <w:trPr>
          <w:trHeight w:val="10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Введение в 3D-моделирование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25.02</w:t>
            </w:r>
          </w:p>
        </w:tc>
      </w:tr>
      <w:tr w:rsidR="002B0591" w:rsidRPr="000875F4" w:rsidTr="00355986">
        <w:trPr>
          <w:trHeight w:val="47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объектами</w:t>
            </w:r>
          </w:p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Сеточные модели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A4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04.03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Материалы и текстуры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2B0591" w:rsidRPr="000875F4" w:rsidTr="00E154C1">
        <w:trPr>
          <w:trHeight w:val="135"/>
        </w:trPr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Рендеринг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18.03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«Передача информации. Обработка информации. Хранение информации»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08.04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«Структура информации. Таблицы. Списки. Деревья. Графы»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«Системы счисления»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«Логические операции «НЕ», «И», «ИЛИ». Операция «исключающее ИЛИ». Импликация. Эквиваленция»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29.04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«Алгоритмизация и программирование. Часть 1»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06.05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«Алгоритмизация и программирование. Часть 2»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13.05</w:t>
            </w:r>
          </w:p>
        </w:tc>
      </w:tr>
      <w:tr w:rsidR="002B0591" w:rsidRPr="000875F4" w:rsidTr="00E154C1">
        <w:tc>
          <w:tcPr>
            <w:tcW w:w="6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49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«Алгоритмизация и программирование. Часть 3»</w:t>
            </w:r>
          </w:p>
        </w:tc>
        <w:tc>
          <w:tcPr>
            <w:tcW w:w="87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B0591" w:rsidRPr="00A62310" w:rsidRDefault="002B0591" w:rsidP="00F437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20.05</w:t>
            </w:r>
          </w:p>
        </w:tc>
      </w:tr>
    </w:tbl>
    <w:p w:rsidR="002B0591" w:rsidRPr="00B835B6" w:rsidRDefault="002B0591" w:rsidP="00B835B6">
      <w:pPr>
        <w:jc w:val="center"/>
        <w:rPr>
          <w:rFonts w:ascii="Times New Roman" w:hAnsi="Times New Roman"/>
          <w:sz w:val="24"/>
          <w:szCs w:val="24"/>
        </w:rPr>
      </w:pPr>
    </w:p>
    <w:sectPr w:rsidR="002B0591" w:rsidRPr="00B835B6" w:rsidSect="002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127714C"/>
    <w:multiLevelType w:val="multilevel"/>
    <w:tmpl w:val="D774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040E425B"/>
    <w:multiLevelType w:val="hybridMultilevel"/>
    <w:tmpl w:val="98A431A4"/>
    <w:lvl w:ilvl="0" w:tplc="8CD2B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974365"/>
    <w:multiLevelType w:val="multilevel"/>
    <w:tmpl w:val="91388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1125B"/>
    <w:multiLevelType w:val="hybridMultilevel"/>
    <w:tmpl w:val="D04C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FF16BB"/>
    <w:multiLevelType w:val="multilevel"/>
    <w:tmpl w:val="78CE1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0221C"/>
    <w:multiLevelType w:val="hybridMultilevel"/>
    <w:tmpl w:val="8C5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20E34"/>
    <w:multiLevelType w:val="hybridMultilevel"/>
    <w:tmpl w:val="2144AA30"/>
    <w:lvl w:ilvl="0" w:tplc="6C323E6C">
      <w:start w:val="1"/>
      <w:numFmt w:val="decimal"/>
      <w:suff w:val="space"/>
      <w:lvlText w:val="§%1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DBA31"/>
    <w:multiLevelType w:val="hybridMultilevel"/>
    <w:tmpl w:val="663C66A0"/>
    <w:lvl w:ilvl="0" w:tplc="9E2A37F6">
      <w:start w:val="1"/>
      <w:numFmt w:val="bullet"/>
      <w:lvlText w:val="В"/>
      <w:lvlJc w:val="left"/>
    </w:lvl>
    <w:lvl w:ilvl="1" w:tplc="4456F818">
      <w:numFmt w:val="decimal"/>
      <w:lvlText w:val=""/>
      <w:lvlJc w:val="left"/>
      <w:rPr>
        <w:rFonts w:cs="Times New Roman"/>
      </w:rPr>
    </w:lvl>
    <w:lvl w:ilvl="2" w:tplc="7004C312">
      <w:numFmt w:val="decimal"/>
      <w:lvlText w:val=""/>
      <w:lvlJc w:val="left"/>
      <w:rPr>
        <w:rFonts w:cs="Times New Roman"/>
      </w:rPr>
    </w:lvl>
    <w:lvl w:ilvl="3" w:tplc="33EE89B8">
      <w:numFmt w:val="decimal"/>
      <w:lvlText w:val=""/>
      <w:lvlJc w:val="left"/>
      <w:rPr>
        <w:rFonts w:cs="Times New Roman"/>
      </w:rPr>
    </w:lvl>
    <w:lvl w:ilvl="4" w:tplc="03423E4C">
      <w:numFmt w:val="decimal"/>
      <w:lvlText w:val=""/>
      <w:lvlJc w:val="left"/>
      <w:rPr>
        <w:rFonts w:cs="Times New Roman"/>
      </w:rPr>
    </w:lvl>
    <w:lvl w:ilvl="5" w:tplc="512C90B4">
      <w:numFmt w:val="decimal"/>
      <w:lvlText w:val=""/>
      <w:lvlJc w:val="left"/>
      <w:rPr>
        <w:rFonts w:cs="Times New Roman"/>
      </w:rPr>
    </w:lvl>
    <w:lvl w:ilvl="6" w:tplc="D25E132A">
      <w:numFmt w:val="decimal"/>
      <w:lvlText w:val=""/>
      <w:lvlJc w:val="left"/>
      <w:rPr>
        <w:rFonts w:cs="Times New Roman"/>
      </w:rPr>
    </w:lvl>
    <w:lvl w:ilvl="7" w:tplc="AC024D9C">
      <w:numFmt w:val="decimal"/>
      <w:lvlText w:val=""/>
      <w:lvlJc w:val="left"/>
      <w:rPr>
        <w:rFonts w:cs="Times New Roman"/>
      </w:rPr>
    </w:lvl>
    <w:lvl w:ilvl="8" w:tplc="B21207FA">
      <w:numFmt w:val="decimal"/>
      <w:lvlText w:val=""/>
      <w:lvlJc w:val="left"/>
      <w:rPr>
        <w:rFonts w:cs="Times New Roman"/>
      </w:rPr>
    </w:lvl>
  </w:abstractNum>
  <w:abstractNum w:abstractNumId="12">
    <w:nsid w:val="462B19A8"/>
    <w:multiLevelType w:val="hybridMultilevel"/>
    <w:tmpl w:val="5A6E9F78"/>
    <w:lvl w:ilvl="0" w:tplc="DFA09644">
      <w:start w:val="1"/>
      <w:numFmt w:val="decimal"/>
      <w:lvlText w:val="%1."/>
      <w:lvlJc w:val="left"/>
      <w:pPr>
        <w:ind w:left="156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8441A2F"/>
    <w:multiLevelType w:val="multilevel"/>
    <w:tmpl w:val="DBB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57134"/>
    <w:multiLevelType w:val="hybridMultilevel"/>
    <w:tmpl w:val="BFD27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04B2E"/>
    <w:multiLevelType w:val="hybridMultilevel"/>
    <w:tmpl w:val="0086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9C7BC5"/>
    <w:multiLevelType w:val="hybridMultilevel"/>
    <w:tmpl w:val="168C5D6C"/>
    <w:lvl w:ilvl="0" w:tplc="F16C49B2">
      <w:numFmt w:val="bullet"/>
      <w:lvlText w:val="•"/>
      <w:legacy w:legacy="1" w:legacySpace="360" w:legacyIndent="216"/>
      <w:lvlJc w:val="left"/>
      <w:rPr>
        <w:rFonts w:ascii="Arial" w:hAnsi="Arial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9F5F53"/>
    <w:multiLevelType w:val="hybridMultilevel"/>
    <w:tmpl w:val="2814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E3AF6"/>
    <w:multiLevelType w:val="multilevel"/>
    <w:tmpl w:val="62CC9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033BD2"/>
    <w:multiLevelType w:val="hybridMultilevel"/>
    <w:tmpl w:val="444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155F12"/>
    <w:multiLevelType w:val="hybridMultilevel"/>
    <w:tmpl w:val="F374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7F5127"/>
    <w:multiLevelType w:val="multilevel"/>
    <w:tmpl w:val="9932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BB4621"/>
    <w:multiLevelType w:val="hybridMultilevel"/>
    <w:tmpl w:val="649E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8D6A8D"/>
    <w:multiLevelType w:val="multilevel"/>
    <w:tmpl w:val="FFF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83E458"/>
    <w:multiLevelType w:val="hybridMultilevel"/>
    <w:tmpl w:val="663EEC60"/>
    <w:lvl w:ilvl="0" w:tplc="CE005E4E">
      <w:start w:val="1"/>
      <w:numFmt w:val="bullet"/>
      <w:lvlText w:val="В"/>
      <w:lvlJc w:val="left"/>
    </w:lvl>
    <w:lvl w:ilvl="1" w:tplc="3C0A9E10">
      <w:numFmt w:val="decimal"/>
      <w:lvlText w:val=""/>
      <w:lvlJc w:val="left"/>
      <w:rPr>
        <w:rFonts w:cs="Times New Roman"/>
      </w:rPr>
    </w:lvl>
    <w:lvl w:ilvl="2" w:tplc="43F810CA">
      <w:numFmt w:val="decimal"/>
      <w:lvlText w:val=""/>
      <w:lvlJc w:val="left"/>
      <w:rPr>
        <w:rFonts w:cs="Times New Roman"/>
      </w:rPr>
    </w:lvl>
    <w:lvl w:ilvl="3" w:tplc="6C9E8B24">
      <w:numFmt w:val="decimal"/>
      <w:lvlText w:val=""/>
      <w:lvlJc w:val="left"/>
      <w:rPr>
        <w:rFonts w:cs="Times New Roman"/>
      </w:rPr>
    </w:lvl>
    <w:lvl w:ilvl="4" w:tplc="701EAB48">
      <w:numFmt w:val="decimal"/>
      <w:lvlText w:val=""/>
      <w:lvlJc w:val="left"/>
      <w:rPr>
        <w:rFonts w:cs="Times New Roman"/>
      </w:rPr>
    </w:lvl>
    <w:lvl w:ilvl="5" w:tplc="559831AE">
      <w:numFmt w:val="decimal"/>
      <w:lvlText w:val=""/>
      <w:lvlJc w:val="left"/>
      <w:rPr>
        <w:rFonts w:cs="Times New Roman"/>
      </w:rPr>
    </w:lvl>
    <w:lvl w:ilvl="6" w:tplc="54DA7F12">
      <w:numFmt w:val="decimal"/>
      <w:lvlText w:val=""/>
      <w:lvlJc w:val="left"/>
      <w:rPr>
        <w:rFonts w:cs="Times New Roman"/>
      </w:rPr>
    </w:lvl>
    <w:lvl w:ilvl="7" w:tplc="370656D4">
      <w:numFmt w:val="decimal"/>
      <w:lvlText w:val=""/>
      <w:lvlJc w:val="left"/>
      <w:rPr>
        <w:rFonts w:cs="Times New Roman"/>
      </w:rPr>
    </w:lvl>
    <w:lvl w:ilvl="8" w:tplc="67A0008C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6"/>
  </w:num>
  <w:num w:numId="6">
    <w:abstractNumId w:val="24"/>
  </w:num>
  <w:num w:numId="7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9"/>
  </w:num>
  <w:num w:numId="11">
    <w:abstractNumId w:val="1"/>
  </w:num>
  <w:num w:numId="12">
    <w:abstractNumId w:val="21"/>
  </w:num>
  <w:num w:numId="13">
    <w:abstractNumId w:val="6"/>
  </w:num>
  <w:num w:numId="14">
    <w:abstractNumId w:val="3"/>
  </w:num>
  <w:num w:numId="15">
    <w:abstractNumId w:val="23"/>
  </w:num>
  <w:num w:numId="16">
    <w:abstractNumId w:val="18"/>
  </w:num>
  <w:num w:numId="17">
    <w:abstractNumId w:val="12"/>
  </w:num>
  <w:num w:numId="18">
    <w:abstractNumId w:val="5"/>
  </w:num>
  <w:num w:numId="19">
    <w:abstractNumId w:val="22"/>
  </w:num>
  <w:num w:numId="20">
    <w:abstractNumId w:val="20"/>
  </w:num>
  <w:num w:numId="21">
    <w:abstractNumId w:val="8"/>
  </w:num>
  <w:num w:numId="22">
    <w:abstractNumId w:val="17"/>
  </w:num>
  <w:num w:numId="23">
    <w:abstractNumId w:val="11"/>
  </w:num>
  <w:num w:numId="24">
    <w:abstractNumId w:val="27"/>
  </w:num>
  <w:num w:numId="25">
    <w:abstractNumId w:val="13"/>
  </w:num>
  <w:num w:numId="26">
    <w:abstractNumId w:val="26"/>
  </w:num>
  <w:num w:numId="27">
    <w:abstractNumId w:val="10"/>
  </w:num>
  <w:num w:numId="28">
    <w:abstractNumId w:val="2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5F"/>
    <w:rsid w:val="00001500"/>
    <w:rsid w:val="000875F4"/>
    <w:rsid w:val="00250BEB"/>
    <w:rsid w:val="002B0591"/>
    <w:rsid w:val="00355986"/>
    <w:rsid w:val="00443A90"/>
    <w:rsid w:val="004A0A2C"/>
    <w:rsid w:val="004D38A5"/>
    <w:rsid w:val="00511750"/>
    <w:rsid w:val="00620C3E"/>
    <w:rsid w:val="006217C5"/>
    <w:rsid w:val="00707D26"/>
    <w:rsid w:val="00744CEC"/>
    <w:rsid w:val="0088099F"/>
    <w:rsid w:val="008870D6"/>
    <w:rsid w:val="0097145F"/>
    <w:rsid w:val="00A41406"/>
    <w:rsid w:val="00A6138F"/>
    <w:rsid w:val="00A62310"/>
    <w:rsid w:val="00AE355A"/>
    <w:rsid w:val="00B835B6"/>
    <w:rsid w:val="00D406FC"/>
    <w:rsid w:val="00E154C1"/>
    <w:rsid w:val="00F21CC3"/>
    <w:rsid w:val="00F4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5B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50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001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5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150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500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1500"/>
    <w:p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150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1500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5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150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50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500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50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500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500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500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1500"/>
    <w:rPr>
      <w:rFonts w:ascii="Cambria" w:hAnsi="Cambria" w:cs="Times New Roman"/>
      <w:lang w:val="en-US"/>
    </w:rPr>
  </w:style>
  <w:style w:type="paragraph" w:styleId="NormalWeb">
    <w:name w:val="Normal (Web)"/>
    <w:basedOn w:val="Normal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150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5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0150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001500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001500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1500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0150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1500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150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1500"/>
    <w:rPr>
      <w:rFonts w:ascii="Cambria" w:hAnsi="Cambria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001500"/>
    <w:pPr>
      <w:spacing w:after="0" w:line="240" w:lineRule="auto"/>
    </w:pPr>
    <w:rPr>
      <w:rFonts w:eastAsia="Times New Roman"/>
      <w:sz w:val="24"/>
      <w:szCs w:val="32"/>
      <w:lang w:val="en-US" w:eastAsia="ru-RU"/>
    </w:rPr>
  </w:style>
  <w:style w:type="paragraph" w:styleId="ListParagraph">
    <w:name w:val="List Paragraph"/>
    <w:basedOn w:val="Normal"/>
    <w:uiPriority w:val="99"/>
    <w:qFormat/>
    <w:rsid w:val="0000150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001500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01500"/>
    <w:rPr>
      <w:rFonts w:ascii="Calibri" w:hAnsi="Calibri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01500"/>
    <w:pPr>
      <w:spacing w:after="0" w:line="240" w:lineRule="auto"/>
      <w:ind w:left="720" w:right="720"/>
    </w:pPr>
    <w:rPr>
      <w:rFonts w:eastAsia="Times New Roman"/>
      <w:b/>
      <w:i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01500"/>
    <w:rPr>
      <w:rFonts w:ascii="Calibri" w:hAnsi="Calibri" w:cs="Times New Roman"/>
      <w:b/>
      <w:i/>
      <w:sz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00150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01500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01500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01500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01500"/>
    <w:rPr>
      <w:rFonts w:ascii="Cambria" w:hAnsi="Cambria"/>
      <w:b/>
      <w:i/>
      <w:sz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001500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015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C6E49"/>
    <w:rPr>
      <w:sz w:val="20"/>
      <w:szCs w:val="20"/>
      <w:lang w:eastAsia="en-US"/>
    </w:rPr>
  </w:style>
  <w:style w:type="character" w:customStyle="1" w:styleId="1">
    <w:name w:val="Текст сноски Знак1"/>
    <w:basedOn w:val="DefaultParagraphFont"/>
    <w:uiPriority w:val="99"/>
    <w:semiHidden/>
    <w:rsid w:val="00001500"/>
    <w:rPr>
      <w:rFonts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001500"/>
    <w:pPr>
      <w:spacing w:after="0" w:line="240" w:lineRule="auto"/>
      <w:ind w:left="240"/>
    </w:pPr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01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1500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001500"/>
    <w:pPr>
      <w:spacing w:after="0" w:line="240" w:lineRule="auto"/>
      <w:ind w:left="1539" w:right="522" w:firstLine="1710"/>
    </w:pPr>
    <w:rPr>
      <w:rFonts w:ascii="Arial" w:eastAsia="Times New Roman" w:hAnsi="Arial"/>
      <w:spacing w:val="20"/>
      <w:sz w:val="28"/>
      <w:szCs w:val="24"/>
      <w:lang w:eastAsia="ru-RU"/>
    </w:rPr>
  </w:style>
  <w:style w:type="paragraph" w:customStyle="1" w:styleId="10">
    <w:name w:val="Обычный1"/>
    <w:uiPriority w:val="99"/>
    <w:rsid w:val="00001500"/>
    <w:pPr>
      <w:widowControl w:val="0"/>
      <w:spacing w:line="420" w:lineRule="auto"/>
      <w:jc w:val="both"/>
    </w:pPr>
    <w:rPr>
      <w:rFonts w:ascii="Arial" w:eastAsia="Times New Roman" w:hAnsi="Arial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001500"/>
    <w:pPr>
      <w:spacing w:after="120"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1500"/>
    <w:rPr>
      <w:rFonts w:ascii="Calibri" w:hAnsi="Calibri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locked/>
    <w:rsid w:val="00001500"/>
    <w:rPr>
      <w:rFonts w:eastAsia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0015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C6E49"/>
    <w:rPr>
      <w:lang w:eastAsia="en-US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001500"/>
    <w:rPr>
      <w:rFonts w:cs="Times New Roman"/>
    </w:rPr>
  </w:style>
  <w:style w:type="character" w:styleId="Hyperlink">
    <w:name w:val="Hyperlink"/>
    <w:basedOn w:val="DefaultParagraphFont"/>
    <w:uiPriority w:val="99"/>
    <w:rsid w:val="00001500"/>
    <w:rPr>
      <w:rFonts w:cs="Times New Roman"/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001500"/>
    <w:rPr>
      <w:rFonts w:cs="Times New Roman"/>
    </w:rPr>
  </w:style>
  <w:style w:type="table" w:styleId="TableGrid">
    <w:name w:val="Table Grid"/>
    <w:basedOn w:val="TableNormal"/>
    <w:uiPriority w:val="99"/>
    <w:rsid w:val="000015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001500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001500"/>
    <w:rPr>
      <w:rFonts w:cs="Times New Roman"/>
    </w:rPr>
  </w:style>
  <w:style w:type="character" w:customStyle="1" w:styleId="c2">
    <w:name w:val="c2"/>
    <w:basedOn w:val="DefaultParagraphFont"/>
    <w:uiPriority w:val="99"/>
    <w:rsid w:val="00001500"/>
    <w:rPr>
      <w:rFonts w:cs="Times New Roman"/>
    </w:rPr>
  </w:style>
  <w:style w:type="character" w:customStyle="1" w:styleId="c43">
    <w:name w:val="c43"/>
    <w:basedOn w:val="DefaultParagraphFont"/>
    <w:uiPriority w:val="99"/>
    <w:rsid w:val="00001500"/>
    <w:rPr>
      <w:rFonts w:cs="Times New Roman"/>
    </w:rPr>
  </w:style>
  <w:style w:type="character" w:customStyle="1" w:styleId="c3">
    <w:name w:val="c3"/>
    <w:basedOn w:val="DefaultParagraphFont"/>
    <w:uiPriority w:val="99"/>
    <w:rsid w:val="00001500"/>
    <w:rPr>
      <w:rFonts w:cs="Times New Roman"/>
    </w:rPr>
  </w:style>
  <w:style w:type="paragraph" w:customStyle="1" w:styleId="c19">
    <w:name w:val="c19"/>
    <w:basedOn w:val="Normal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0">
    <w:name w:val="c80"/>
    <w:basedOn w:val="DefaultParagraphFont"/>
    <w:uiPriority w:val="99"/>
    <w:rsid w:val="00001500"/>
    <w:rPr>
      <w:rFonts w:cs="Times New Roman"/>
    </w:rPr>
  </w:style>
  <w:style w:type="character" w:customStyle="1" w:styleId="c72">
    <w:name w:val="c72"/>
    <w:basedOn w:val="DefaultParagraphFont"/>
    <w:uiPriority w:val="99"/>
    <w:rsid w:val="00001500"/>
    <w:rPr>
      <w:rFonts w:cs="Times New Roman"/>
    </w:rPr>
  </w:style>
  <w:style w:type="character" w:customStyle="1" w:styleId="c13">
    <w:name w:val="c13"/>
    <w:basedOn w:val="DefaultParagraphFont"/>
    <w:uiPriority w:val="99"/>
    <w:rsid w:val="00001500"/>
    <w:rPr>
      <w:rFonts w:cs="Times New Roman"/>
    </w:rPr>
  </w:style>
  <w:style w:type="character" w:customStyle="1" w:styleId="c56">
    <w:name w:val="c56"/>
    <w:basedOn w:val="DefaultParagraphFont"/>
    <w:uiPriority w:val="99"/>
    <w:rsid w:val="00001500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8870D6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541</Words>
  <Characters>3087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информатике</dc:title>
  <dc:subject/>
  <dc:creator>Пользователь</dc:creator>
  <cp:keywords/>
  <dc:description/>
  <cp:lastModifiedBy>Пользователь</cp:lastModifiedBy>
  <cp:revision>2</cp:revision>
  <dcterms:created xsi:type="dcterms:W3CDTF">2021-08-18T17:29:00Z</dcterms:created>
  <dcterms:modified xsi:type="dcterms:W3CDTF">2021-08-18T17:29:00Z</dcterms:modified>
</cp:coreProperties>
</file>